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30" w:rsidRPr="00DF5D30" w:rsidRDefault="00DF5D30" w:rsidP="00DF5D30">
      <w:pPr>
        <w:rPr>
          <w:b/>
        </w:rPr>
      </w:pPr>
      <w:bookmarkStart w:id="0" w:name="_GoBack"/>
      <w:bookmarkEnd w:id="0"/>
      <w:r w:rsidRPr="00DF5D30">
        <w:rPr>
          <w:b/>
        </w:rPr>
        <w:t>Preguntas Frecuentes – Equipo de Recubrimiento en Polvo &amp; el OptiFlex®2</w:t>
      </w:r>
    </w:p>
    <w:p w:rsidR="00DF5D30" w:rsidRDefault="00DF5D30" w:rsidP="00DF5D30">
      <w:r>
        <w:t xml:space="preserve">Pregunta 1. No tengo un cuarto limpio alrededor de mi equipo de recubrimiento en polvo y nuestra fábrica está en condiciones de clima que son muy calurosas y húmedas. ¿Cómo funcionará el OptiFlex®2? </w:t>
      </w:r>
    </w:p>
    <w:p w:rsidR="00DF5D30" w:rsidRDefault="00DF5D30" w:rsidP="00DF5D30">
      <w:r>
        <w:t xml:space="preserve">Respuesta: Calor y humedad presentan una variedad de retos para otros equipos de recubrimiento en polvo, pero el diseño robusto de la pistola OptiFlex®2 ofrece una mayor fiabilidad y rendimiento operativo cuando se utiliza en este tipo de ambiente. Ingenieros de Gema han desarrollado una nueva tecnología en el multiplicador de la cascada integrada, por lo que supera a todas las otras pistolas en condiciones de calor y humedad. </w:t>
      </w:r>
    </w:p>
    <w:p w:rsidR="00DF5D30" w:rsidRPr="00DF5D30" w:rsidRDefault="00DF5D30" w:rsidP="00DF5D30">
      <w:pPr>
        <w:rPr>
          <w:b/>
        </w:rPr>
      </w:pPr>
      <w:r w:rsidRPr="00DF5D30">
        <w:rPr>
          <w:b/>
        </w:rPr>
        <w:t xml:space="preserve">Pregunta 2. Mis operarios utilizan las pistolas manuales de polvo todo el día y sienten fatiga que conduce a errores. ¿Cómo les ayudará OptiFlex®2? </w:t>
      </w:r>
    </w:p>
    <w:p w:rsidR="00DF5D30" w:rsidRDefault="00DF5D30" w:rsidP="00DF5D30">
      <w:r>
        <w:t xml:space="preserve">Respuesta: OptiFlex®2 es una pistola de peso ligero que tiene un diseño ergonómico y proporciona mejor equilibrio y comodidad en la mano. Sus operarios encontrarán que esto les permite posicionar cómodamente la pistola para recubrimiento más rápido y mejor cobertura. Otra característica que ayuda a sus operarios, es el control remoto en pistola, para poder regularla a distancia. Sus operarios no solo pueden posicionar cómodamente la pistola para recubrimiento óptimo, sino que también tienen la flexibilidad necesaria para ajustar los parámetros sin dar la espalda a su trabajo. </w:t>
      </w:r>
    </w:p>
    <w:p w:rsidR="00DF5D30" w:rsidRPr="00DF5D30" w:rsidRDefault="00DF5D30" w:rsidP="00DF5D30">
      <w:pPr>
        <w:rPr>
          <w:b/>
        </w:rPr>
      </w:pPr>
      <w:r w:rsidRPr="00DF5D30">
        <w:rPr>
          <w:b/>
        </w:rPr>
        <w:t xml:space="preserve">Pregunta 3. Tengo dificultad para aplicar polvo metálico en mi producto. ¿Cómo me ayudará el equipo OptiFlex®2 para recubrimiento en polvo manual? </w:t>
      </w:r>
    </w:p>
    <w:p w:rsidR="00DF5D30" w:rsidRDefault="00DF5D30" w:rsidP="00DF5D30">
      <w:r>
        <w:t xml:space="preserve">Respuesta: OptiFlex®2 está diseñado para aplicar cada tipo de polvo, pero cuando se trata de un polvo metálico, OptiFlex®2 realmente sobresale. Si el polvo metálico no puede ser aplicado con parámetros pre </w:t>
      </w:r>
      <w:proofErr w:type="gramStart"/>
      <w:r>
        <w:t>ajustados</w:t>
      </w:r>
      <w:proofErr w:type="gramEnd"/>
      <w:r>
        <w:t xml:space="preserve"> de fábrica (plano, complicado, repintado), entonces usted puede utilizar el modo PCC y definir sus parámetros de aplicación electrostática para el óptima ajuste de corriente (µA). OptiFlex®2 se diseña para que usted puede hacer ajustes de configuración de corriente de 1-10 µA, en incrementos de 0.5 µA. Esto le permite encontrar ese ajuste perfecto para que el polvo vaya precisamente donde usted lo desee y con el espesor buscado. Además la función </w:t>
      </w:r>
      <w:proofErr w:type="spellStart"/>
      <w:r>
        <w:t>PowerClean</w:t>
      </w:r>
      <w:proofErr w:type="spellEnd"/>
      <w:r>
        <w:t xml:space="preserve">™ ayuda a reducir la acumulación de polvo metálico en la punta y la boquilla, así como mantiene el camino de polvo libre de acumulación excesiva que con frecuencia conduce a la eficiencia. </w:t>
      </w:r>
    </w:p>
    <w:p w:rsidR="00DF5D30" w:rsidRPr="00DF5D30" w:rsidRDefault="00DF5D30" w:rsidP="00DF5D30">
      <w:pPr>
        <w:rPr>
          <w:b/>
        </w:rPr>
      </w:pPr>
      <w:r w:rsidRPr="00DF5D30">
        <w:rPr>
          <w:b/>
        </w:rPr>
        <w:t xml:space="preserve">Pregunta 4. Cambio con frecuencia el color del polvo en mi pistola manual de recubrimiento en polvo. ¿Esto hará más fácil y más corto el OptiFlex®2? </w:t>
      </w:r>
    </w:p>
    <w:p w:rsidR="00DF5D30" w:rsidRDefault="00DF5D30" w:rsidP="00DF5D30">
      <w:r>
        <w:t xml:space="preserve">Respuesta: OptiFlex®2 le facilitará cambios de color con un par de perspectivas. Primero el diseño nuevo ultra-eficiente de la bomba de polvo emplea el ángulo más efectivo para entregar polvo constantemente, lo que optimiza el consumo de aire, reduce residuos de polvo, y hace más fácil el cambio de color. Otra adición importante al OptiFlex®2 es el módulo </w:t>
      </w:r>
      <w:proofErr w:type="spellStart"/>
      <w:r>
        <w:t>PowerClean</w:t>
      </w:r>
      <w:proofErr w:type="spellEnd"/>
      <w:r>
        <w:t xml:space="preserve">™. Este desarrollo nuevo reduce el tiempo de cambio de color al limpiar el camino de polvo entero desde la bomba a </w:t>
      </w:r>
      <w:r>
        <w:lastRenderedPageBreak/>
        <w:t xml:space="preserve">la punta de la pistola usando ráfagas potentes de aire (30 Nm3/h; 18cfm) - todo con sólo pulsar un botón. </w:t>
      </w:r>
    </w:p>
    <w:p w:rsidR="00DF5D30" w:rsidRPr="00DF5D30" w:rsidRDefault="00DF5D30" w:rsidP="00DF5D30">
      <w:pPr>
        <w:rPr>
          <w:b/>
        </w:rPr>
      </w:pPr>
      <w:r w:rsidRPr="00DF5D30">
        <w:rPr>
          <w:b/>
        </w:rPr>
        <w:t xml:space="preserve">Pregunta 5. He probado otras pistolas manuales de polvo y no parecen perdurar en nuestro ambiente de trabajo. ¿Cómo será diferente OptiFlex®2? </w:t>
      </w:r>
    </w:p>
    <w:p w:rsidR="00DF5D30" w:rsidRDefault="00DF5D30" w:rsidP="00DF5D30">
      <w:r>
        <w:t xml:space="preserve">Respuesta: Cada OptiFlex®2 utiliza un diseño de cuerpo de pistola de una pieza, una bomba fundida de zinc, y un carrito de construcción de acero, proporcionando inigualable resistencia y durabilidad que hace frente a cualquier entorno de recubrimiento. </w:t>
      </w:r>
    </w:p>
    <w:p w:rsidR="00DF5D30" w:rsidRPr="00DF5D30" w:rsidRDefault="00DF5D30" w:rsidP="00DF5D30">
      <w:pPr>
        <w:rPr>
          <w:b/>
        </w:rPr>
      </w:pPr>
      <w:r w:rsidRPr="00DF5D30">
        <w:rPr>
          <w:b/>
        </w:rPr>
        <w:t xml:space="preserve">Pregunta 6. Mi empresa está produciendo un producto que se asemeja a un radiador y es difícil aplicar el polvo en las profundas hendiduras del producto con mi equipo de recubrimiento en polvo. ¿Cómo funcionará mejor OptiFlex®2? </w:t>
      </w:r>
    </w:p>
    <w:p w:rsidR="002368A4" w:rsidRDefault="00DF5D30" w:rsidP="00DF5D30">
      <w:r>
        <w:t xml:space="preserve">Respuesta: Un control sin precedentes de corriente y voltaje es lo que hace OptiFlex®2 funcionar con éxito. Utilizando el modo de aplicación de control preciso de carga, </w:t>
      </w:r>
      <w:proofErr w:type="spellStart"/>
      <w:r>
        <w:t>Precision</w:t>
      </w:r>
      <w:proofErr w:type="spellEnd"/>
      <w:r>
        <w:t xml:space="preserve"> </w:t>
      </w:r>
      <w:proofErr w:type="spellStart"/>
      <w:r>
        <w:t>Charge</w:t>
      </w:r>
      <w:proofErr w:type="spellEnd"/>
      <w:r>
        <w:t xml:space="preserve"> Control (PCC), puede ajustar sus parámetros electrostáticos para asegurar la máxima eficiencia y uniformidad de la capa. Además, para mejorar la cobertura, OptiFlex®2 utiliza una nueva generación de boquillas de aplicación que proporcionan excelente distribución  del polvo y la penetración necesaria para cubrir las geometrías </w:t>
      </w:r>
      <w:proofErr w:type="spellStart"/>
      <w:r>
        <w:t>difíciles.de</w:t>
      </w:r>
      <w:proofErr w:type="spellEnd"/>
      <w:r>
        <w:t xml:space="preserve"> rociado que proporcionan distribución excelente del polvo y la penetración necesaria para cubrir las geometrías difíciles.</w:t>
      </w:r>
    </w:p>
    <w:sectPr w:rsidR="002368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30"/>
    <w:rsid w:val="002368A4"/>
    <w:rsid w:val="00DF5D30"/>
    <w:rsid w:val="00EE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Jose</dc:creator>
  <cp:lastModifiedBy>Juan Jose</cp:lastModifiedBy>
  <cp:revision>2</cp:revision>
  <dcterms:created xsi:type="dcterms:W3CDTF">2014-01-24T23:06:00Z</dcterms:created>
  <dcterms:modified xsi:type="dcterms:W3CDTF">2014-01-24T23:06:00Z</dcterms:modified>
</cp:coreProperties>
</file>